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6594" w14:textId="44703E4B" w:rsidR="00727FC4" w:rsidRDefault="00727FC4" w:rsidP="00727FC4">
      <w:pPr>
        <w:jc w:val="center"/>
        <w:rPr>
          <w:b/>
          <w:sz w:val="24"/>
          <w:szCs w:val="24"/>
        </w:rPr>
      </w:pPr>
      <w:r w:rsidRPr="00AF66A7">
        <w:rPr>
          <w:b/>
        </w:rPr>
        <w:t xml:space="preserve">ZAŁĄCZNIK nr 1 do </w:t>
      </w:r>
      <w:r w:rsidR="00BA22FE">
        <w:rPr>
          <w:b/>
        </w:rPr>
        <w:t xml:space="preserve">ZAPYTANIA OFERTOWEGO </w:t>
      </w:r>
      <w:r w:rsidR="003620D8">
        <w:rPr>
          <w:b/>
        </w:rPr>
        <w:t>2</w:t>
      </w:r>
      <w:r w:rsidR="00BA22FE">
        <w:rPr>
          <w:b/>
        </w:rPr>
        <w:t>/POIR/2017</w:t>
      </w:r>
      <w:r>
        <w:rPr>
          <w:rFonts w:cs="Arial"/>
        </w:rPr>
        <w:t xml:space="preserve">                                                                                                                 </w:t>
      </w:r>
      <w:r w:rsidR="00BA22FE">
        <w:rPr>
          <w:rFonts w:cs="Arial"/>
        </w:rPr>
        <w:t>…………………….., dnia ………….2017</w:t>
      </w:r>
      <w:r>
        <w:rPr>
          <w:rFonts w:cs="Arial"/>
        </w:rPr>
        <w:t xml:space="preserve"> r.</w:t>
      </w:r>
      <w:r w:rsidRPr="00373F06">
        <w:rPr>
          <w:b/>
          <w:sz w:val="24"/>
          <w:szCs w:val="24"/>
        </w:rPr>
        <w:t xml:space="preserve"> </w:t>
      </w:r>
    </w:p>
    <w:p w14:paraId="33CBC75E" w14:textId="77777777" w:rsidR="00727FC4" w:rsidRPr="00370FA3" w:rsidRDefault="00727FC4" w:rsidP="007B15A9">
      <w:pPr>
        <w:spacing w:after="0"/>
        <w:jc w:val="center"/>
        <w:rPr>
          <w:b/>
          <w:sz w:val="24"/>
          <w:szCs w:val="24"/>
        </w:rPr>
      </w:pPr>
      <w:r w:rsidRPr="00A555C4">
        <w:rPr>
          <w:b/>
          <w:sz w:val="24"/>
          <w:szCs w:val="24"/>
        </w:rPr>
        <w:t>TABELA OFERTOWA</w:t>
      </w:r>
    </w:p>
    <w:p w14:paraId="2BAC2A81" w14:textId="2C1DA361" w:rsidR="00727FC4" w:rsidRPr="00B81E45" w:rsidRDefault="00727FC4" w:rsidP="007B15A9">
      <w:pPr>
        <w:spacing w:after="0" w:line="240" w:lineRule="auto"/>
      </w:pPr>
      <w:r w:rsidRPr="00B81E45">
        <w:t>Ja niżej podpisany w odpowiedzi na z</w:t>
      </w:r>
      <w:r w:rsidR="00BA22FE">
        <w:t xml:space="preserve">apytanie ofertowe nr </w:t>
      </w:r>
      <w:r w:rsidR="00D607B9">
        <w:t>2</w:t>
      </w:r>
      <w:r w:rsidR="00BA22FE">
        <w:t xml:space="preserve">/POIR/2017 z dn. </w:t>
      </w:r>
      <w:r w:rsidR="0018407C" w:rsidRPr="002924D5">
        <w:rPr>
          <w:color w:val="000000" w:themeColor="text1"/>
        </w:rPr>
        <w:t>13.10.2017</w:t>
      </w:r>
      <w:r w:rsidRPr="002924D5">
        <w:rPr>
          <w:color w:val="000000" w:themeColor="text1"/>
        </w:rPr>
        <w:t xml:space="preserve"> r. </w:t>
      </w:r>
      <w:r w:rsidRPr="00B81E45">
        <w:t xml:space="preserve">składam ofertę na zakres zgodny opisem i okresem realizacji projektu. </w:t>
      </w:r>
    </w:p>
    <w:tbl>
      <w:tblPr>
        <w:tblpPr w:leftFromText="141" w:rightFromText="141" w:vertAnchor="text" w:horzAnchor="margin" w:tblpY="283"/>
        <w:tblW w:w="1523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039"/>
        <w:gridCol w:w="2694"/>
        <w:gridCol w:w="1417"/>
        <w:gridCol w:w="1843"/>
        <w:gridCol w:w="1984"/>
        <w:gridCol w:w="1701"/>
        <w:gridCol w:w="2127"/>
      </w:tblGrid>
      <w:tr w:rsidR="00A57A60" w:rsidRPr="00B81E45" w14:paraId="15914207" w14:textId="77777777" w:rsidTr="0087551E">
        <w:trPr>
          <w:trHeight w:val="80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76A0A" w14:textId="77777777" w:rsidR="00A57A60" w:rsidRPr="00B81E45" w:rsidRDefault="00A57A60" w:rsidP="007E645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BA692" w14:textId="77777777" w:rsidR="00A57A60" w:rsidRPr="00B81E45" w:rsidRDefault="00A57A60" w:rsidP="007E645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Stanowisko w projekcie, wymagania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21DEE" w14:textId="77777777" w:rsidR="00A57A60" w:rsidRPr="00B81E45" w:rsidRDefault="00A57A60" w:rsidP="007E645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32D11" w14:textId="77777777" w:rsidR="00A57A60" w:rsidRPr="00FF5743" w:rsidRDefault="00A57A60" w:rsidP="006E6091">
            <w:pPr>
              <w:jc w:val="center"/>
            </w:pPr>
            <w:r w:rsidRPr="009F02C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Szacowany czas pracy w godzinach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DDCF" w14:textId="77777777" w:rsidR="00A57A60" w:rsidRPr="00B81E45" w:rsidRDefault="00A57A60" w:rsidP="007E64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57A6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Stawka wynagrodzenia brutto/h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E391F" w14:textId="77777777" w:rsidR="00A57A60" w:rsidRPr="00B81E45" w:rsidRDefault="00A57A60" w:rsidP="007E64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Łączna wartość wynagrodzenia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23BD2" w14:textId="77777777" w:rsidR="00A57A60" w:rsidRPr="00B81E45" w:rsidRDefault="00A57A60" w:rsidP="002333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ADCC" w14:textId="77777777" w:rsidR="00A57A60" w:rsidRPr="00B81E45" w:rsidRDefault="00A57A60" w:rsidP="002333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Adres siedziby lub miejsce zamieszkania tel. kontaktowy.</w:t>
            </w:r>
          </w:p>
        </w:tc>
      </w:tr>
      <w:tr w:rsidR="00BC1DCF" w:rsidRPr="00B81E45" w14:paraId="1EE599DC" w14:textId="77777777" w:rsidTr="007F09C6">
        <w:trPr>
          <w:trHeight w:val="806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ED4FF" w14:textId="77777777" w:rsidR="00BC1DCF" w:rsidRPr="007E6458" w:rsidRDefault="00BC1DCF" w:rsidP="00F52A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EA5F" w14:textId="11DBE1F0" w:rsidR="00BC1DCF" w:rsidRPr="00FC1CBD" w:rsidRDefault="00BC1DCF" w:rsidP="004B1B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</w:pPr>
            <w:r w:rsidRPr="00FC1CBD">
              <w:rPr>
                <w:rFonts w:asciiTheme="minorHAnsi" w:eastAsiaTheme="minorHAnsi" w:hAnsiTheme="minorHAnsi" w:cs="DejaVuSansCondensed"/>
                <w:b/>
                <w:color w:val="000000" w:themeColor="text1"/>
                <w:sz w:val="18"/>
                <w:szCs w:val="18"/>
              </w:rPr>
              <w:t xml:space="preserve">Ekspert z </w:t>
            </w:r>
            <w:r>
              <w:rPr>
                <w:rFonts w:asciiTheme="minorHAnsi" w:eastAsiaTheme="minorHAnsi" w:hAnsiTheme="minorHAnsi" w:cs="DejaVuSansCondensed"/>
                <w:b/>
                <w:color w:val="000000" w:themeColor="text1"/>
                <w:sz w:val="18"/>
                <w:szCs w:val="18"/>
              </w:rPr>
              <w:t xml:space="preserve">obszaru </w:t>
            </w:r>
            <w:r w:rsidRPr="00FC1CBD">
              <w:rPr>
                <w:rFonts w:asciiTheme="minorHAnsi" w:eastAsiaTheme="minorHAnsi" w:hAnsiTheme="minorHAnsi" w:cs="DejaVuSansCondensed"/>
                <w:b/>
                <w:color w:val="000000" w:themeColor="text1"/>
                <w:sz w:val="18"/>
                <w:szCs w:val="18"/>
              </w:rPr>
              <w:t xml:space="preserve">gospodarki wodnej </w:t>
            </w:r>
          </w:p>
          <w:p w14:paraId="685DF4EE" w14:textId="73C79441" w:rsidR="00BC1DCF" w:rsidRPr="00826BC2" w:rsidRDefault="00BC1DCF" w:rsidP="00C2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eastAsiaTheme="minorHAnsi" w:hAnsi="DejaVuSansCondensed" w:cs="DejaVuSansCondensed"/>
                <w:color w:val="333333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DECF8" w14:textId="77777777" w:rsidR="00BC1DCF" w:rsidRPr="00944948" w:rsidRDefault="00BC1DCF" w:rsidP="002B31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44948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Zadanie 1  – Badania w zakresie wielkości geometrycznych i innych parametrów innowacyjnej przepławki z uwagi na uwarunkowania </w:t>
            </w:r>
            <w:proofErr w:type="spellStart"/>
            <w:r w:rsidRPr="00944948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  <w:t>ichtiofaunistyczn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44948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  <w:t>w Polsce</w:t>
            </w:r>
          </w:p>
          <w:p w14:paraId="0C0A9A29" w14:textId="1928D49E" w:rsidR="00BC1DCF" w:rsidRPr="00274053" w:rsidRDefault="00BC1DCF" w:rsidP="000E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eastAsiaTheme="minorHAnsi" w:hAnsi="DejaVuSansCondensed" w:cs="DejaVuSansCondensed"/>
                <w:color w:val="333333"/>
                <w:sz w:val="16"/>
                <w:szCs w:val="16"/>
              </w:rPr>
            </w:pPr>
            <w:r w:rsidRPr="00944948"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 xml:space="preserve">Do obowiązków eksperta z </w:t>
            </w:r>
            <w:r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>obszaru</w:t>
            </w:r>
            <w:r w:rsidRPr="00944948"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 xml:space="preserve"> gospodarki wodnej w ramach tego zadania należeć będzie analiza i osadzenie projektu w istniejących w kraju uwarunkowaniach prawnych i gospodarczych dotyczących gospodarki wodnej</w:t>
            </w:r>
            <w:r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>, ochrony środowiska i rybołówstwa</w:t>
            </w:r>
            <w:r w:rsidRPr="00944948"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>, kontrola i znajomość zmieniającego się ustawodawstwa krajowego i unijnego z zakresu  gospodarki wodnej</w:t>
            </w:r>
            <w:r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>, ochrony środowiska i rybołówstwa</w:t>
            </w:r>
            <w:r w:rsidRPr="00944948"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 xml:space="preserve">, w tym zwłaszcza </w:t>
            </w:r>
            <w:r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 xml:space="preserve">z zakresu </w:t>
            </w:r>
            <w:r w:rsidRPr="00944948"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>udrażniania rzek</w:t>
            </w:r>
            <w:r>
              <w:rPr>
                <w:rFonts w:asciiTheme="minorHAnsi" w:eastAsiaTheme="minorHAnsi" w:hAnsiTheme="minorHAnsi" w:cs="DejaVuSansCondensed"/>
                <w:color w:val="000000" w:themeColor="text1"/>
                <w:sz w:val="18"/>
                <w:szCs w:val="18"/>
              </w:rPr>
              <w:t>; udział w konsultacjach z zespołem projektowym proponowanych rozwiązań w toku badań symulacyjnych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8D8E9" w14:textId="2E5246B0" w:rsidR="00BC1DCF" w:rsidRPr="00FC1CBD" w:rsidRDefault="00BC1DCF" w:rsidP="00D763D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FC1CBD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320</w:t>
            </w:r>
          </w:p>
          <w:p w14:paraId="6D361718" w14:textId="77777777" w:rsidR="00BC1DCF" w:rsidRPr="00FC1CBD" w:rsidRDefault="00BC1DCF" w:rsidP="006E6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0D340" w14:textId="77777777" w:rsidR="00BC1DCF" w:rsidRPr="00B81E45" w:rsidRDefault="00BC1DCF" w:rsidP="007E64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52EDE" w14:textId="77777777" w:rsidR="00BC1DCF" w:rsidRPr="00B81E45" w:rsidRDefault="00BC1DCF" w:rsidP="007E64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  <w:p w14:paraId="13F3D4B7" w14:textId="77777777" w:rsidR="00BC1DCF" w:rsidRPr="00B81E45" w:rsidRDefault="00BC1DCF" w:rsidP="007E64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  <w:p w14:paraId="0C3430B3" w14:textId="77777777" w:rsidR="00BC1DCF" w:rsidRPr="00B81E45" w:rsidRDefault="00BC1DCF" w:rsidP="00001D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CE9B1" w14:textId="77777777" w:rsidR="00BC1DCF" w:rsidRPr="00B81E45" w:rsidRDefault="00BC1DCF" w:rsidP="007E64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B81E45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DFAA6" w14:textId="77777777" w:rsidR="00BC1DCF" w:rsidRPr="00B81E45" w:rsidRDefault="00BC1DCF" w:rsidP="007E64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C1DCF" w:rsidRPr="00B81E45" w14:paraId="05AC2E42" w14:textId="77777777" w:rsidTr="007F09C6">
        <w:trPr>
          <w:trHeight w:val="2734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4C4172" w14:textId="77777777" w:rsidR="00BC1DCF" w:rsidRPr="00B81E45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798EB" w14:textId="77777777" w:rsidR="00BC1DCF" w:rsidRPr="000211D8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DC59" w14:textId="77777777" w:rsidR="00BC1DCF" w:rsidRPr="00944948" w:rsidRDefault="00BC1DCF" w:rsidP="002B31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44948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  <w:t>Zadanie 2 - Zaprojektowanie modeli testowych</w:t>
            </w:r>
          </w:p>
          <w:p w14:paraId="0138906F" w14:textId="1E2F2B3C" w:rsidR="00BC1DCF" w:rsidRPr="001D561E" w:rsidRDefault="00BC1DCF" w:rsidP="000E72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924D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Do obowiązków eksperta z 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obszaru</w:t>
            </w:r>
            <w:r w:rsidRPr="002924D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 gospodarki wodnej w ramach tego zadania należeć będzie analiza i osadzenie projektu w istniejących w kraju uwarunkowaniach prawnych i gospodarczych dotyczących gospodarki wodnej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, ochrony środowiska, rybołówstwa</w:t>
            </w:r>
            <w:r w:rsidRPr="002924D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, kontrola i znajomość zmieniającego się ustawodawstwa krajowego i unijnego z zakresu  gospodarki wodnej,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 ochrony środowiska, rybołówstwa</w:t>
            </w:r>
            <w:r w:rsidRPr="002924D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 w tym zwłaszcza 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z zakresu </w:t>
            </w:r>
            <w:r w:rsidRPr="002924D5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udrażniania rzek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94494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uzgodnienia projektu z odpowiednimi instytucjami – w razie potrzeby, konsultacje z zespołem projektowym, 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udział w </w:t>
            </w:r>
            <w:r w:rsidRPr="0094494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przygotowani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u</w:t>
            </w:r>
            <w:r w:rsidRPr="0094494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 wytycznych prowadzenia badań modelowych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 przepławki, udział w przygotowywaniu dokumentacji dla modeli testowych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9B322" w14:textId="1C3C479D" w:rsidR="00BC1DCF" w:rsidRPr="00FC1CBD" w:rsidRDefault="00BC1DCF" w:rsidP="00C97A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BD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A241F" w14:textId="77777777" w:rsidR="00BC1DCF" w:rsidRPr="00B81E45" w:rsidRDefault="00BC1DCF" w:rsidP="007E64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8BFE8" w14:textId="77777777" w:rsidR="00BC1DCF" w:rsidRPr="00B81E45" w:rsidRDefault="00BC1DCF" w:rsidP="00001D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710DB" w14:textId="77777777" w:rsidR="00BC1DCF" w:rsidRPr="00B81E45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E78C6" w14:textId="77777777" w:rsidR="00BC1DCF" w:rsidRPr="00B81E45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BC1DCF" w:rsidRPr="00B81E45" w14:paraId="46B34809" w14:textId="77777777" w:rsidTr="007F09C6">
        <w:trPr>
          <w:trHeight w:val="273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C0ED966" w14:textId="77777777" w:rsidR="00BC1DCF" w:rsidRPr="00B81E45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F040" w14:textId="77777777" w:rsidR="00BC1DCF" w:rsidRPr="000211D8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4B72" w14:textId="77777777" w:rsidR="00BC1DCF" w:rsidRPr="002924D5" w:rsidRDefault="00BC1DCF" w:rsidP="002B31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924D5">
              <w:rPr>
                <w:rFonts w:asciiTheme="minorHAnsi" w:eastAsia="Times New Roman" w:hAnsiTheme="minorHAnsi"/>
                <w:b/>
                <w:color w:val="000000" w:themeColor="text1"/>
                <w:sz w:val="18"/>
                <w:szCs w:val="18"/>
                <w:lang w:eastAsia="pl-PL"/>
              </w:rPr>
              <w:t>Zadanie 4 - Badania modelowe</w:t>
            </w:r>
          </w:p>
          <w:p w14:paraId="352BAB0E" w14:textId="1A4A2138" w:rsidR="00BC1DCF" w:rsidRDefault="00BC1DCF" w:rsidP="000E720F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</w:pPr>
            <w:r w:rsidRPr="00FC1CB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Do obowiązków eksperta z 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>obszaru</w:t>
            </w:r>
            <w:r w:rsidRPr="00FC1CB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 gospodarki wodnej w ramach tego zadania należeć będzie analiza i osadzenie projektu w istniejących w kraju uwarunkowaniach prawnych i gospodarczych dotyczących gospodarki wodnej, ochrony środowiska, rybołówstwa, kontrola i znajomość zmieniającego się ustawodawstwa krajowego i unijnego z zakresu  gospodarki wodnej, ochrony środowiska, rybołówstwa w tym zwłaszcza z zakresu udrażniania rzek, uzgodnienia projektu z odpowiednimi instytucjami – w razie potrzeby,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FC1CB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nadzór nad przebiegiem badań modelowych, konsultacje z projektantami, udział w posumowaniu badań modelowych oraz </w:t>
            </w:r>
            <w: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opracowywaniu </w:t>
            </w:r>
            <w:r w:rsidRPr="00FC1CBD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  <w:t xml:space="preserve">wytycznych do optymalizacji projektu wykonawczego przepławki.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E0FD3" w14:textId="4F940702" w:rsidR="00BC1DCF" w:rsidRPr="00FC1CBD" w:rsidRDefault="00BC1DCF" w:rsidP="00C97A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C1CBD">
              <w:rPr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0664" w14:textId="77777777" w:rsidR="00BC1DCF" w:rsidRPr="00B81E45" w:rsidRDefault="00BC1DCF" w:rsidP="007E64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C0405" w14:textId="77777777" w:rsidR="00BC1DCF" w:rsidRPr="00B81E45" w:rsidRDefault="00BC1DCF" w:rsidP="00001D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2F78D" w14:textId="77777777" w:rsidR="00BC1DCF" w:rsidRPr="00B81E45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FBDDB" w14:textId="77777777" w:rsidR="00BC1DCF" w:rsidRPr="00B81E45" w:rsidRDefault="00BC1DCF" w:rsidP="007E6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BB828FD" w14:textId="77777777" w:rsidR="00727FC4" w:rsidRDefault="00727FC4" w:rsidP="00727FC4">
      <w:pPr>
        <w:spacing w:after="0" w:line="240" w:lineRule="auto"/>
        <w:rPr>
          <w:b/>
          <w:sz w:val="24"/>
          <w:szCs w:val="24"/>
        </w:rPr>
      </w:pPr>
    </w:p>
    <w:p w14:paraId="43096A18" w14:textId="77777777" w:rsidR="007B15A9" w:rsidRDefault="007B15A9" w:rsidP="00727FC4">
      <w:pPr>
        <w:spacing w:after="0" w:line="240" w:lineRule="auto"/>
        <w:rPr>
          <w:b/>
          <w:sz w:val="24"/>
          <w:szCs w:val="24"/>
        </w:rPr>
      </w:pPr>
    </w:p>
    <w:p w14:paraId="5B38020B" w14:textId="77777777" w:rsidR="007B15A9" w:rsidRDefault="007B15A9" w:rsidP="00727FC4">
      <w:pPr>
        <w:spacing w:after="0" w:line="240" w:lineRule="auto"/>
        <w:rPr>
          <w:b/>
          <w:sz w:val="24"/>
          <w:szCs w:val="24"/>
        </w:rPr>
      </w:pPr>
    </w:p>
    <w:p w14:paraId="0EB34C59" w14:textId="77777777" w:rsidR="00727FC4" w:rsidRPr="00B81E45" w:rsidRDefault="00727FC4" w:rsidP="00727FC4">
      <w:pPr>
        <w:spacing w:after="0" w:line="240" w:lineRule="auto"/>
      </w:pPr>
      <w:r w:rsidRPr="00B81E45">
        <w:t>Oświadczam, że:</w:t>
      </w:r>
    </w:p>
    <w:p w14:paraId="0F849879" w14:textId="222932CA" w:rsidR="00727FC4" w:rsidRDefault="00727FC4" w:rsidP="00727FC4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Przedmiot zamówienia zrealizuję zgodnie z </w:t>
      </w:r>
      <w:r w:rsidRPr="00B81E45">
        <w:t>wymaganiami ok</w:t>
      </w:r>
      <w:r>
        <w:t>reślonymi w za</w:t>
      </w:r>
      <w:r w:rsidR="00BA22FE">
        <w:t xml:space="preserve">pytaniu ofertowym nr </w:t>
      </w:r>
      <w:r w:rsidR="00D607B9">
        <w:t>2</w:t>
      </w:r>
      <w:bookmarkStart w:id="0" w:name="_GoBack"/>
      <w:bookmarkEnd w:id="0"/>
      <w:r w:rsidR="00BA22FE">
        <w:t>/POIR/2017</w:t>
      </w:r>
      <w:r>
        <w:t xml:space="preserve">. </w:t>
      </w:r>
    </w:p>
    <w:p w14:paraId="6CDA1EE3" w14:textId="77777777" w:rsidR="00727FC4" w:rsidRPr="00B81E45" w:rsidRDefault="00727FC4" w:rsidP="00727FC4">
      <w:pPr>
        <w:pStyle w:val="Akapitzlist"/>
        <w:numPr>
          <w:ilvl w:val="0"/>
          <w:numId w:val="10"/>
        </w:numPr>
        <w:spacing w:line="240" w:lineRule="auto"/>
        <w:jc w:val="both"/>
      </w:pPr>
      <w:r w:rsidRPr="00B81E45">
        <w:t xml:space="preserve">Jestem/nie jestem* zaangażowany/zaangażowana w realizację innych projektów finansowanych z funduszy strukturalnych oraz działań finansowanych z innych źródeł, w tym środków własnych </w:t>
      </w:r>
      <w:r>
        <w:t>Zamawiającego</w:t>
      </w:r>
      <w:r w:rsidRPr="00B81E45">
        <w:t xml:space="preserve"> i innych podmiotów</w:t>
      </w:r>
      <w:r>
        <w:t xml:space="preserve"> i jednocześnie </w:t>
      </w:r>
      <w:r w:rsidRPr="00B81E45">
        <w:t>obciążenie wynikające z wykonywania obowiązków</w:t>
      </w:r>
      <w:r>
        <w:t xml:space="preserve"> w ramach tych </w:t>
      </w:r>
      <w:r>
        <w:lastRenderedPageBreak/>
        <w:t>projektów wraz z obciążeniem wynikającym z realizacji prac, na wykonywanie których składam ofertę, nie przekro</w:t>
      </w:r>
      <w:r w:rsidRPr="00B81E45">
        <w:t>cz</w:t>
      </w:r>
      <w:r>
        <w:t>y</w:t>
      </w:r>
      <w:r w:rsidRPr="00B81E45">
        <w:t xml:space="preserve"> 276</w:t>
      </w:r>
      <w:r>
        <w:t xml:space="preserve"> </w:t>
      </w:r>
      <w:r w:rsidRPr="00B81E45">
        <w:t>godz. w miesiącu i wyklucza/nie wyklucza</w:t>
      </w:r>
      <w:r w:rsidRPr="00B81E45">
        <w:rPr>
          <w:b/>
        </w:rPr>
        <w:t>*</w:t>
      </w:r>
      <w:r w:rsidRPr="00B81E45">
        <w:t xml:space="preserve"> możliwości prawidłowej i efektywnej realizacji działań powierzonych mi w ramach </w:t>
      </w:r>
      <w:r>
        <w:t>planowanego projektu badawczo-rozwojowego.</w:t>
      </w:r>
      <w:r w:rsidRPr="00B81E45">
        <w:t xml:space="preserve"> </w:t>
      </w:r>
    </w:p>
    <w:p w14:paraId="06DFEEDE" w14:textId="77777777" w:rsidR="00727FC4" w:rsidRDefault="00727FC4" w:rsidP="00727FC4">
      <w:pPr>
        <w:pStyle w:val="Akapitzlist"/>
        <w:numPr>
          <w:ilvl w:val="0"/>
          <w:numId w:val="10"/>
        </w:numPr>
        <w:spacing w:after="0" w:line="240" w:lineRule="auto"/>
      </w:pPr>
      <w:r w:rsidRPr="00D02E33">
        <w:t>Nie jeste</w:t>
      </w:r>
      <w:r>
        <w:t>m</w:t>
      </w:r>
      <w:r w:rsidRPr="00D02E33">
        <w:t xml:space="preserve"> powiązan</w:t>
      </w:r>
      <w:r>
        <w:t>y</w:t>
      </w:r>
      <w:r w:rsidRPr="00D02E33">
        <w:t xml:space="preserve"> kapitałowo</w:t>
      </w:r>
      <w:r>
        <w:t xml:space="preserve"> ani </w:t>
      </w:r>
      <w:r w:rsidRPr="00D02E33">
        <w:t>osobowo z Zamawiającym, osobami upoważnionymi do zaciągania zobowiązań w imieniu Zamawiającego lub osobami wykonującymi w imieniu Zamawiającego czynności związane z przygotowaniem i przeprowadzeniem procedury wyboru Wykonawcy, w szczególności w sposób polegający na:</w:t>
      </w:r>
    </w:p>
    <w:p w14:paraId="57DB6CA0" w14:textId="77777777" w:rsidR="00727FC4" w:rsidRPr="00B81E45" w:rsidRDefault="00727FC4" w:rsidP="00727FC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B81E45">
        <w:t xml:space="preserve">uczestniczeniu w spółce jako wspólnik spółki cywilnej lub spółki osobowej; </w:t>
      </w:r>
    </w:p>
    <w:p w14:paraId="17E315E3" w14:textId="77777777" w:rsidR="00727FC4" w:rsidRPr="00B81E45" w:rsidRDefault="00727FC4" w:rsidP="00727FC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B81E45">
        <w:t xml:space="preserve">posiadaniu co najmniej 10% udziałów lub akcji; </w:t>
      </w:r>
    </w:p>
    <w:p w14:paraId="7DCB5E2F" w14:textId="77777777" w:rsidR="00727FC4" w:rsidRPr="00B81E45" w:rsidRDefault="00727FC4" w:rsidP="00727FC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B81E45">
        <w:t xml:space="preserve">pełnieniu funkcji członka organu nadzorczego lub zarządzającego, prokurenta, pełnomocnika; </w:t>
      </w:r>
    </w:p>
    <w:p w14:paraId="7DE91E2B" w14:textId="77777777" w:rsidR="00727FC4" w:rsidRDefault="00727FC4" w:rsidP="00727FC4">
      <w:pPr>
        <w:pStyle w:val="Akapitzlist"/>
        <w:numPr>
          <w:ilvl w:val="0"/>
          <w:numId w:val="11"/>
        </w:numPr>
        <w:spacing w:after="0" w:line="240" w:lineRule="auto"/>
      </w:pPr>
      <w:r w:rsidRPr="00B81E45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374371" w14:textId="77777777" w:rsidR="00727FC4" w:rsidRPr="00AF66A7" w:rsidRDefault="00727FC4" w:rsidP="00727FC4">
      <w:pPr>
        <w:pStyle w:val="Akapitzlist"/>
        <w:numPr>
          <w:ilvl w:val="0"/>
          <w:numId w:val="10"/>
        </w:numPr>
        <w:spacing w:after="0" w:line="240" w:lineRule="auto"/>
      </w:pPr>
      <w:r w:rsidRPr="00D02E33">
        <w:t xml:space="preserve">Wartość </w:t>
      </w:r>
      <w:r>
        <w:t xml:space="preserve">złożonej </w:t>
      </w:r>
      <w:r w:rsidRPr="00D02E33">
        <w:t xml:space="preserve">oferty podana </w:t>
      </w:r>
      <w:r>
        <w:t>w</w:t>
      </w:r>
      <w:r w:rsidRPr="00D02E33">
        <w:t xml:space="preserve"> PLN </w:t>
      </w:r>
      <w:r w:rsidRPr="00D02E33">
        <w:rPr>
          <w:bCs/>
        </w:rPr>
        <w:t>obejm</w:t>
      </w:r>
      <w:r>
        <w:rPr>
          <w:bCs/>
        </w:rPr>
        <w:t>uje</w:t>
      </w:r>
      <w:r w:rsidRPr="00D02E33">
        <w:rPr>
          <w:bCs/>
        </w:rPr>
        <w:t xml:space="preserve"> cały zakres zamówienia zgodnie z wymaganiami Zamawiającego.</w:t>
      </w:r>
    </w:p>
    <w:p w14:paraId="2A232E94" w14:textId="77777777" w:rsidR="00727FC4" w:rsidRDefault="00727FC4" w:rsidP="00727FC4">
      <w:pPr>
        <w:spacing w:after="0" w:line="240" w:lineRule="auto"/>
        <w:rPr>
          <w:sz w:val="24"/>
          <w:szCs w:val="24"/>
        </w:rPr>
      </w:pPr>
    </w:p>
    <w:p w14:paraId="22BEA63B" w14:textId="77777777" w:rsidR="00727FC4" w:rsidRDefault="00727FC4" w:rsidP="00727FC4">
      <w:pPr>
        <w:spacing w:after="0" w:line="240" w:lineRule="auto"/>
        <w:rPr>
          <w:sz w:val="24"/>
          <w:szCs w:val="24"/>
        </w:rPr>
      </w:pPr>
    </w:p>
    <w:p w14:paraId="06FBDD55" w14:textId="77777777" w:rsidR="00727FC4" w:rsidRDefault="00727FC4" w:rsidP="00727FC4">
      <w:pPr>
        <w:spacing w:after="0" w:line="240" w:lineRule="auto"/>
        <w:rPr>
          <w:sz w:val="24"/>
          <w:szCs w:val="24"/>
        </w:rPr>
      </w:pPr>
    </w:p>
    <w:p w14:paraId="0766CCB1" w14:textId="77777777" w:rsidR="00727FC4" w:rsidRDefault="00727FC4" w:rsidP="00727FC4">
      <w:pPr>
        <w:spacing w:after="0" w:line="240" w:lineRule="auto"/>
        <w:rPr>
          <w:sz w:val="24"/>
          <w:szCs w:val="24"/>
        </w:rPr>
      </w:pPr>
    </w:p>
    <w:p w14:paraId="0DC7485E" w14:textId="77777777" w:rsidR="00727FC4" w:rsidRDefault="00727FC4" w:rsidP="00727FC4">
      <w:pPr>
        <w:spacing w:after="0" w:line="240" w:lineRule="auto"/>
        <w:rPr>
          <w:sz w:val="24"/>
          <w:szCs w:val="24"/>
        </w:rPr>
      </w:pPr>
    </w:p>
    <w:p w14:paraId="312FFC1E" w14:textId="77777777" w:rsidR="00727FC4" w:rsidRDefault="00727FC4" w:rsidP="00727FC4">
      <w:pPr>
        <w:spacing w:after="0" w:line="240" w:lineRule="auto"/>
        <w:rPr>
          <w:sz w:val="24"/>
          <w:szCs w:val="24"/>
        </w:rPr>
      </w:pPr>
    </w:p>
    <w:p w14:paraId="18E7C6B2" w14:textId="77777777" w:rsidR="00727FC4" w:rsidRPr="00AF66A7" w:rsidRDefault="00727FC4" w:rsidP="00727FC4">
      <w:pPr>
        <w:spacing w:after="0" w:line="240" w:lineRule="auto"/>
      </w:pPr>
      <w:r w:rsidRPr="00AF66A7">
        <w:rPr>
          <w:sz w:val="24"/>
          <w:szCs w:val="24"/>
        </w:rPr>
        <w:t>……………………………………………………</w:t>
      </w:r>
    </w:p>
    <w:p w14:paraId="0EBE4C32" w14:textId="77777777" w:rsidR="00727FC4" w:rsidRDefault="00727FC4" w:rsidP="00727FC4">
      <w:pPr>
        <w:rPr>
          <w:sz w:val="24"/>
          <w:szCs w:val="24"/>
        </w:rPr>
      </w:pPr>
      <w:r>
        <w:rPr>
          <w:sz w:val="24"/>
          <w:szCs w:val="24"/>
        </w:rPr>
        <w:t xml:space="preserve">(data i czytelny </w:t>
      </w:r>
      <w:r w:rsidRPr="00370FA3">
        <w:rPr>
          <w:sz w:val="24"/>
          <w:szCs w:val="24"/>
        </w:rPr>
        <w:t>podpis</w:t>
      </w:r>
      <w:r>
        <w:rPr>
          <w:sz w:val="24"/>
          <w:szCs w:val="24"/>
        </w:rPr>
        <w:t xml:space="preserve"> Oferenta)</w:t>
      </w:r>
    </w:p>
    <w:p w14:paraId="357DD01D" w14:textId="77777777" w:rsidR="00727FC4" w:rsidRDefault="00727FC4" w:rsidP="00727FC4">
      <w:pPr>
        <w:spacing w:after="0" w:line="240" w:lineRule="auto"/>
        <w:ind w:left="4248"/>
        <w:rPr>
          <w:sz w:val="24"/>
          <w:szCs w:val="24"/>
        </w:rPr>
      </w:pPr>
    </w:p>
    <w:p w14:paraId="36A5B9FC" w14:textId="77777777" w:rsidR="00727FC4" w:rsidRDefault="00727FC4" w:rsidP="00727FC4">
      <w:pPr>
        <w:ind w:left="4248"/>
        <w:rPr>
          <w:sz w:val="24"/>
          <w:szCs w:val="24"/>
        </w:rPr>
      </w:pPr>
    </w:p>
    <w:p w14:paraId="0EDCBD09" w14:textId="77777777" w:rsidR="00727FC4" w:rsidRDefault="00727FC4" w:rsidP="00727FC4">
      <w:pPr>
        <w:ind w:left="4248"/>
        <w:rPr>
          <w:sz w:val="24"/>
          <w:szCs w:val="24"/>
        </w:rPr>
      </w:pPr>
    </w:p>
    <w:p w14:paraId="50F3A0B5" w14:textId="77777777" w:rsidR="007D7672" w:rsidRDefault="007D7672" w:rsidP="00727FC4">
      <w:pPr>
        <w:ind w:left="4248"/>
        <w:rPr>
          <w:sz w:val="24"/>
          <w:szCs w:val="24"/>
        </w:rPr>
      </w:pPr>
    </w:p>
    <w:p w14:paraId="1CEF0288" w14:textId="77777777" w:rsidR="007D7672" w:rsidRDefault="007D7672" w:rsidP="00FC1CBD">
      <w:pPr>
        <w:rPr>
          <w:sz w:val="24"/>
          <w:szCs w:val="24"/>
        </w:rPr>
      </w:pPr>
    </w:p>
    <w:sectPr w:rsidR="007D7672" w:rsidSect="007E6458">
      <w:headerReference w:type="default" r:id="rId9"/>
      <w:footerReference w:type="default" r:id="rId10"/>
      <w:pgSz w:w="16838" w:h="11906" w:orient="landscape" w:code="9"/>
      <w:pgMar w:top="567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88AF" w14:textId="77777777" w:rsidR="00560ECB" w:rsidRDefault="00560ECB">
      <w:pPr>
        <w:spacing w:after="0" w:line="240" w:lineRule="auto"/>
      </w:pPr>
      <w:r>
        <w:separator/>
      </w:r>
    </w:p>
  </w:endnote>
  <w:endnote w:type="continuationSeparator" w:id="0">
    <w:p w14:paraId="12348341" w14:textId="77777777" w:rsidR="00560ECB" w:rsidRDefault="0056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4992" w14:textId="77777777" w:rsidR="00D927A6" w:rsidRPr="00F12D1B" w:rsidRDefault="00D607B9" w:rsidP="00A6734A">
    <w:pPr>
      <w:shd w:val="clear" w:color="auto" w:fill="FFFFFF"/>
      <w:spacing w:after="0" w:line="240" w:lineRule="auto"/>
      <w:jc w:val="center"/>
      <w:rPr>
        <w:rFonts w:ascii="Garamond Premr Pro" w:hAnsi="Garamond Premr Pro"/>
        <w:sz w:val="6"/>
        <w:szCs w:val="24"/>
      </w:rPr>
    </w:pPr>
  </w:p>
  <w:p w14:paraId="1D371E2A" w14:textId="77777777" w:rsidR="00D927A6" w:rsidRPr="0012256C" w:rsidRDefault="00D607B9" w:rsidP="0012256C">
    <w:pPr>
      <w:pStyle w:val="Nagwek"/>
      <w:spacing w:line="276" w:lineRule="auto"/>
      <w:ind w:left="-284" w:firstLine="284"/>
      <w:jc w:val="center"/>
      <w:rPr>
        <w:rFonts w:ascii="Garamond" w:hAnsi="Garamond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ECBF" w14:textId="77777777" w:rsidR="00560ECB" w:rsidRDefault="00560ECB">
      <w:pPr>
        <w:spacing w:after="0" w:line="240" w:lineRule="auto"/>
      </w:pPr>
      <w:r>
        <w:separator/>
      </w:r>
    </w:p>
  </w:footnote>
  <w:footnote w:type="continuationSeparator" w:id="0">
    <w:p w14:paraId="49B274E3" w14:textId="77777777" w:rsidR="00560ECB" w:rsidRDefault="0056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36074C" w:rsidRPr="0036074C" w14:paraId="33B2CEB3" w14:textId="77777777" w:rsidTr="00933653">
      <w:trPr>
        <w:trHeight w:val="1701"/>
        <w:jc w:val="center"/>
      </w:trPr>
      <w:tc>
        <w:tcPr>
          <w:tcW w:w="3245" w:type="dxa"/>
          <w:shd w:val="clear" w:color="auto" w:fill="auto"/>
          <w:vAlign w:val="center"/>
        </w:tcPr>
        <w:p w14:paraId="028603E1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  <w:r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47FC9822" wp14:editId="40653235">
                <wp:extent cx="1401445" cy="735965"/>
                <wp:effectExtent l="0" t="0" r="8255" b="698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6A4F7C4B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066033E0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  <w:r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0543FDA3" wp14:editId="1C661CA6">
                <wp:extent cx="2113915" cy="676910"/>
                <wp:effectExtent l="0" t="0" r="635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B076F3" w14:textId="77777777" w:rsidR="00D927A6" w:rsidRPr="002C0D2F" w:rsidRDefault="00D607B9" w:rsidP="00172A59">
    <w:pPr>
      <w:pStyle w:val="Nagwek"/>
      <w:rPr>
        <w:rFonts w:ascii="Garamond Premr Pro" w:hAnsi="Garamond Premr Pro"/>
        <w:sz w:val="6"/>
        <w:szCs w:val="6"/>
        <w:lang w:val="en-US"/>
      </w:rPr>
    </w:pPr>
  </w:p>
  <w:p w14:paraId="25D044E3" w14:textId="77777777" w:rsidR="00D927A6" w:rsidRPr="002C0D2F" w:rsidRDefault="00727FC4" w:rsidP="00F12D1B">
    <w:pPr>
      <w:pStyle w:val="Nagwek"/>
      <w:tabs>
        <w:tab w:val="clear" w:pos="4536"/>
      </w:tabs>
      <w:rPr>
        <w:rFonts w:ascii="Garamond Premr Pro" w:hAnsi="Garamond Premr Pro"/>
        <w:sz w:val="18"/>
        <w:szCs w:val="18"/>
        <w:lang w:val="en-US"/>
      </w:rPr>
    </w:pPr>
    <w:r w:rsidRPr="002C0D2F">
      <w:rPr>
        <w:sz w:val="4"/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EC3"/>
    <w:multiLevelType w:val="hybridMultilevel"/>
    <w:tmpl w:val="146241F2"/>
    <w:lvl w:ilvl="0" w:tplc="DEF8665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635330"/>
    <w:multiLevelType w:val="hybridMultilevel"/>
    <w:tmpl w:val="4DDC84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8DA"/>
    <w:multiLevelType w:val="hybridMultilevel"/>
    <w:tmpl w:val="F23C9BF2"/>
    <w:lvl w:ilvl="0" w:tplc="3D8ED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55C"/>
    <w:multiLevelType w:val="hybridMultilevel"/>
    <w:tmpl w:val="01768D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110B4"/>
    <w:multiLevelType w:val="hybridMultilevel"/>
    <w:tmpl w:val="8600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0BF0"/>
    <w:multiLevelType w:val="hybridMultilevel"/>
    <w:tmpl w:val="B0901E60"/>
    <w:lvl w:ilvl="0" w:tplc="A1C2233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6734"/>
    <w:multiLevelType w:val="hybridMultilevel"/>
    <w:tmpl w:val="CFFA6366"/>
    <w:lvl w:ilvl="0" w:tplc="805269D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4B5839"/>
    <w:multiLevelType w:val="hybridMultilevel"/>
    <w:tmpl w:val="DEB0865E"/>
    <w:lvl w:ilvl="0" w:tplc="46AA594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67F"/>
    <w:multiLevelType w:val="hybridMultilevel"/>
    <w:tmpl w:val="3DD0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20FC"/>
    <w:multiLevelType w:val="hybridMultilevel"/>
    <w:tmpl w:val="37308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144"/>
    <w:multiLevelType w:val="hybridMultilevel"/>
    <w:tmpl w:val="584CE3B0"/>
    <w:lvl w:ilvl="0" w:tplc="6AE2E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718CD"/>
    <w:multiLevelType w:val="hybridMultilevel"/>
    <w:tmpl w:val="454E302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675615B8"/>
    <w:multiLevelType w:val="hybridMultilevel"/>
    <w:tmpl w:val="EBBAC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67593"/>
    <w:multiLevelType w:val="hybridMultilevel"/>
    <w:tmpl w:val="493E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37B8"/>
    <w:multiLevelType w:val="hybridMultilevel"/>
    <w:tmpl w:val="3252E6EE"/>
    <w:lvl w:ilvl="0" w:tplc="FAAA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4"/>
    <w:rsid w:val="0000679C"/>
    <w:rsid w:val="000211D8"/>
    <w:rsid w:val="00030907"/>
    <w:rsid w:val="00054401"/>
    <w:rsid w:val="00055F63"/>
    <w:rsid w:val="000856FD"/>
    <w:rsid w:val="000E720F"/>
    <w:rsid w:val="00131AF8"/>
    <w:rsid w:val="001338FE"/>
    <w:rsid w:val="0018407C"/>
    <w:rsid w:val="00184D50"/>
    <w:rsid w:val="00185814"/>
    <w:rsid w:val="001B3F8C"/>
    <w:rsid w:val="001C19E6"/>
    <w:rsid w:val="001D4AB0"/>
    <w:rsid w:val="001D5FC8"/>
    <w:rsid w:val="001D772C"/>
    <w:rsid w:val="0020307D"/>
    <w:rsid w:val="00210C89"/>
    <w:rsid w:val="0023334E"/>
    <w:rsid w:val="00274053"/>
    <w:rsid w:val="00274F55"/>
    <w:rsid w:val="002924D5"/>
    <w:rsid w:val="002D5750"/>
    <w:rsid w:val="0031189C"/>
    <w:rsid w:val="00336870"/>
    <w:rsid w:val="00353360"/>
    <w:rsid w:val="0036074C"/>
    <w:rsid w:val="003620D8"/>
    <w:rsid w:val="00385C5B"/>
    <w:rsid w:val="00386965"/>
    <w:rsid w:val="003B04CD"/>
    <w:rsid w:val="003B55B7"/>
    <w:rsid w:val="003C0D2F"/>
    <w:rsid w:val="003C2DA6"/>
    <w:rsid w:val="003F04B6"/>
    <w:rsid w:val="00426EFD"/>
    <w:rsid w:val="0043459E"/>
    <w:rsid w:val="00437764"/>
    <w:rsid w:val="00446937"/>
    <w:rsid w:val="00487DBA"/>
    <w:rsid w:val="00487FF4"/>
    <w:rsid w:val="0049146B"/>
    <w:rsid w:val="004A358B"/>
    <w:rsid w:val="004A6424"/>
    <w:rsid w:val="004E66A7"/>
    <w:rsid w:val="004F4291"/>
    <w:rsid w:val="00501D55"/>
    <w:rsid w:val="00512AEA"/>
    <w:rsid w:val="00520514"/>
    <w:rsid w:val="005407F9"/>
    <w:rsid w:val="005448B6"/>
    <w:rsid w:val="00560ECB"/>
    <w:rsid w:val="00580429"/>
    <w:rsid w:val="00584314"/>
    <w:rsid w:val="00595BC5"/>
    <w:rsid w:val="005E6A04"/>
    <w:rsid w:val="00612E27"/>
    <w:rsid w:val="00624264"/>
    <w:rsid w:val="00664EB9"/>
    <w:rsid w:val="006A2312"/>
    <w:rsid w:val="006B4BDA"/>
    <w:rsid w:val="006E6091"/>
    <w:rsid w:val="006F12F7"/>
    <w:rsid w:val="00727FC4"/>
    <w:rsid w:val="007A5ABA"/>
    <w:rsid w:val="007B15A9"/>
    <w:rsid w:val="007D7672"/>
    <w:rsid w:val="007E33F8"/>
    <w:rsid w:val="007E5FCE"/>
    <w:rsid w:val="007F4E15"/>
    <w:rsid w:val="00810AB5"/>
    <w:rsid w:val="008136FD"/>
    <w:rsid w:val="00826BC2"/>
    <w:rsid w:val="008307AE"/>
    <w:rsid w:val="0087551E"/>
    <w:rsid w:val="008B499C"/>
    <w:rsid w:val="008B51F6"/>
    <w:rsid w:val="008C2AAE"/>
    <w:rsid w:val="008F5298"/>
    <w:rsid w:val="00901B3D"/>
    <w:rsid w:val="00931BB8"/>
    <w:rsid w:val="00944948"/>
    <w:rsid w:val="00991EA7"/>
    <w:rsid w:val="00997195"/>
    <w:rsid w:val="009D3F8B"/>
    <w:rsid w:val="009F02C6"/>
    <w:rsid w:val="00A03F62"/>
    <w:rsid w:val="00A06DE0"/>
    <w:rsid w:val="00A57A60"/>
    <w:rsid w:val="00AB61A7"/>
    <w:rsid w:val="00AD2034"/>
    <w:rsid w:val="00AE06C6"/>
    <w:rsid w:val="00AE40E0"/>
    <w:rsid w:val="00B03AE4"/>
    <w:rsid w:val="00B500DB"/>
    <w:rsid w:val="00B631AE"/>
    <w:rsid w:val="00B978E3"/>
    <w:rsid w:val="00BA22FE"/>
    <w:rsid w:val="00BC1DCF"/>
    <w:rsid w:val="00C55CFF"/>
    <w:rsid w:val="00C710B7"/>
    <w:rsid w:val="00CD3CFF"/>
    <w:rsid w:val="00CF6D73"/>
    <w:rsid w:val="00D03B5D"/>
    <w:rsid w:val="00D114B3"/>
    <w:rsid w:val="00D15751"/>
    <w:rsid w:val="00D2721A"/>
    <w:rsid w:val="00D607B9"/>
    <w:rsid w:val="00D62CBB"/>
    <w:rsid w:val="00DF3BA6"/>
    <w:rsid w:val="00E134BD"/>
    <w:rsid w:val="00E304CF"/>
    <w:rsid w:val="00E40554"/>
    <w:rsid w:val="00E650CD"/>
    <w:rsid w:val="00ED5296"/>
    <w:rsid w:val="00EE70F4"/>
    <w:rsid w:val="00F02A9A"/>
    <w:rsid w:val="00F04ADA"/>
    <w:rsid w:val="00F30B94"/>
    <w:rsid w:val="00FB3C31"/>
    <w:rsid w:val="00FC1CBD"/>
    <w:rsid w:val="00FD6C6A"/>
    <w:rsid w:val="00FE107F"/>
    <w:rsid w:val="00FE759B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7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FC4"/>
    <w:rPr>
      <w:color w:val="0000FF"/>
      <w:u w:val="single"/>
    </w:rPr>
  </w:style>
  <w:style w:type="table" w:styleId="Tabela-Siatka">
    <w:name w:val="Table Grid"/>
    <w:basedOn w:val="Standardowy"/>
    <w:uiPriority w:val="59"/>
    <w:rsid w:val="00727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Domylnaczcionkaakapitu"/>
    <w:uiPriority w:val="99"/>
    <w:rsid w:val="00727FC4"/>
    <w:rPr>
      <w:rFonts w:ascii="Arial" w:hAnsi="Arial" w:cs="Arial"/>
      <w:color w:val="000000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27FC4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2">
    <w:name w:val="Style42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2" w:lineRule="exact"/>
      <w:ind w:hanging="51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3" w:lineRule="exact"/>
      <w:ind w:hanging="47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C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27F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C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7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FC4"/>
    <w:rPr>
      <w:color w:val="0000FF"/>
      <w:u w:val="single"/>
    </w:rPr>
  </w:style>
  <w:style w:type="table" w:styleId="Tabela-Siatka">
    <w:name w:val="Table Grid"/>
    <w:basedOn w:val="Standardowy"/>
    <w:uiPriority w:val="59"/>
    <w:rsid w:val="00727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Domylnaczcionkaakapitu"/>
    <w:uiPriority w:val="99"/>
    <w:rsid w:val="00727FC4"/>
    <w:rPr>
      <w:rFonts w:ascii="Arial" w:hAnsi="Arial" w:cs="Arial"/>
      <w:color w:val="000000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27FC4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2">
    <w:name w:val="Style42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2" w:lineRule="exact"/>
      <w:ind w:hanging="51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3" w:lineRule="exact"/>
      <w:ind w:hanging="47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C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27F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C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5DEF-415C-4A9A-B367-42852911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Wioleta Mróz</cp:lastModifiedBy>
  <cp:revision>45</cp:revision>
  <cp:lastPrinted>2017-10-25T09:42:00Z</cp:lastPrinted>
  <dcterms:created xsi:type="dcterms:W3CDTF">2017-10-22T20:50:00Z</dcterms:created>
  <dcterms:modified xsi:type="dcterms:W3CDTF">2017-10-26T10:52:00Z</dcterms:modified>
</cp:coreProperties>
</file>